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34f09ec82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1aa98d718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Sanyere,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b0e4e30084b92" /><Relationship Type="http://schemas.openxmlformats.org/officeDocument/2006/relationships/numbering" Target="/word/numbering.xml" Id="Rfbb7390506064bc6" /><Relationship Type="http://schemas.openxmlformats.org/officeDocument/2006/relationships/settings" Target="/word/settings.xml" Id="Rfc1691bc7ca54790" /><Relationship Type="http://schemas.openxmlformats.org/officeDocument/2006/relationships/image" Target="/word/media/5999fad9-6afa-4bfa-90df-668ec0d46f6b.png" Id="R67e1aa98d7184983" /></Relationships>
</file>