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a199f70e9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8033e89dd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Semina,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187984e9d4739" /><Relationship Type="http://schemas.openxmlformats.org/officeDocument/2006/relationships/numbering" Target="/word/numbering.xml" Id="R8307bf7d7b504e6b" /><Relationship Type="http://schemas.openxmlformats.org/officeDocument/2006/relationships/settings" Target="/word/settings.xml" Id="R8781a8e9169745f3" /><Relationship Type="http://schemas.openxmlformats.org/officeDocument/2006/relationships/image" Target="/word/media/2318eadc-b302-4681-8ccd-f8644bc6fb6c.png" Id="Rf108033e89dd466a" /></Relationships>
</file>