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41ad27ee6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78ee17e23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Sokbe Toukoulou,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e3cba2de7425e" /><Relationship Type="http://schemas.openxmlformats.org/officeDocument/2006/relationships/numbering" Target="/word/numbering.xml" Id="Rf22c393a7bfd41ca" /><Relationship Type="http://schemas.openxmlformats.org/officeDocument/2006/relationships/settings" Target="/word/settings.xml" Id="Rd5d5c7ccdef2418d" /><Relationship Type="http://schemas.openxmlformats.org/officeDocument/2006/relationships/image" Target="/word/media/f562fea3-1726-43ff-889b-8b781441c9c1.png" Id="Rb0c78ee17e2349b6" /></Relationships>
</file>