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b436ef5f5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acc2a27f9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Songmbenge,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5e4ce0a964b40" /><Relationship Type="http://schemas.openxmlformats.org/officeDocument/2006/relationships/numbering" Target="/word/numbering.xml" Id="Rb7e7b6094ff241d3" /><Relationship Type="http://schemas.openxmlformats.org/officeDocument/2006/relationships/settings" Target="/word/settings.xml" Id="R214a71d5177e40c1" /><Relationship Type="http://schemas.openxmlformats.org/officeDocument/2006/relationships/image" Target="/word/media/bec0fd85-827c-4f9e-b4be-4045704988a4.png" Id="Rb45acc2a27f94225" /></Relationships>
</file>