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1ee9b822f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2bba65866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98e54c00d470a" /><Relationship Type="http://schemas.openxmlformats.org/officeDocument/2006/relationships/numbering" Target="/word/numbering.xml" Id="R57c173eb30684565" /><Relationship Type="http://schemas.openxmlformats.org/officeDocument/2006/relationships/settings" Target="/word/settings.xml" Id="Rfee3b1c942494be7" /><Relationship Type="http://schemas.openxmlformats.org/officeDocument/2006/relationships/image" Target="/word/media/5f77f6b7-e864-4657-9f44-24836321d94c.png" Id="Ra0f2bba658664674" /></Relationships>
</file>