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becd0ea50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9a4c6fa82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a8eb1deac4cd9" /><Relationship Type="http://schemas.openxmlformats.org/officeDocument/2006/relationships/numbering" Target="/word/numbering.xml" Id="R433393bdc0674a90" /><Relationship Type="http://schemas.openxmlformats.org/officeDocument/2006/relationships/settings" Target="/word/settings.xml" Id="Raecd2e5d1e5e4ef8" /><Relationship Type="http://schemas.openxmlformats.org/officeDocument/2006/relationships/image" Target="/word/media/d143bacf-5b64-4e3a-a16f-57719e19b576.png" Id="Rb7a9a4c6fa824ff6" /></Relationships>
</file>