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d4cceb059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9d45ef148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Tchado Dole,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42da2b6464a4f" /><Relationship Type="http://schemas.openxmlformats.org/officeDocument/2006/relationships/numbering" Target="/word/numbering.xml" Id="R5348efd6a27e481f" /><Relationship Type="http://schemas.openxmlformats.org/officeDocument/2006/relationships/settings" Target="/word/settings.xml" Id="Rb2ed9c5d0a924d00" /><Relationship Type="http://schemas.openxmlformats.org/officeDocument/2006/relationships/image" Target="/word/media/ae8c2372-a9e5-4b5b-b017-9674ff5ebe76.png" Id="Rb329d45ef1484c25" /></Relationships>
</file>