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137a1dd5b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4a8d3b5b7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Tchamae,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27399a18e4f7e" /><Relationship Type="http://schemas.openxmlformats.org/officeDocument/2006/relationships/numbering" Target="/word/numbering.xml" Id="Ra5e44d2b95a2485f" /><Relationship Type="http://schemas.openxmlformats.org/officeDocument/2006/relationships/settings" Target="/word/settings.xml" Id="Rcfbd5774ca544c5f" /><Relationship Type="http://schemas.openxmlformats.org/officeDocument/2006/relationships/image" Target="/word/media/43ec8b22-2ed2-4dce-98e1-ecc8809186be.png" Id="R4504a8d3b5b74d11" /></Relationships>
</file>