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bb777f0e9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fb0949b47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197902c904be6" /><Relationship Type="http://schemas.openxmlformats.org/officeDocument/2006/relationships/numbering" Target="/word/numbering.xml" Id="Rdf3ac45c0f1142d7" /><Relationship Type="http://schemas.openxmlformats.org/officeDocument/2006/relationships/settings" Target="/word/settings.xml" Id="R1848f7ae2fa549bd" /><Relationship Type="http://schemas.openxmlformats.org/officeDocument/2006/relationships/image" Target="/word/media/23873947-ee4e-4b78-9a1b-d69b00f23847.png" Id="R045fb0949b474e38" /></Relationships>
</file>