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15fa65393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f81afffe4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Toudatchuet,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4531f75ca4e4f" /><Relationship Type="http://schemas.openxmlformats.org/officeDocument/2006/relationships/numbering" Target="/word/numbering.xml" Id="R1a3a70c49be14bb3" /><Relationship Type="http://schemas.openxmlformats.org/officeDocument/2006/relationships/settings" Target="/word/settings.xml" Id="R73e7c225682b4c44" /><Relationship Type="http://schemas.openxmlformats.org/officeDocument/2006/relationships/image" Target="/word/media/44680136-2e94-4f21-968d-ee11e282ec29.png" Id="R5e7f81afffe44c76" /></Relationships>
</file>