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5a0ec4f70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cedb9b369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Tounisi,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bc5eae9bd474e" /><Relationship Type="http://schemas.openxmlformats.org/officeDocument/2006/relationships/numbering" Target="/word/numbering.xml" Id="R38d3d0e5a86244f5" /><Relationship Type="http://schemas.openxmlformats.org/officeDocument/2006/relationships/settings" Target="/word/settings.xml" Id="R0d4951f7f3d94a7d" /><Relationship Type="http://schemas.openxmlformats.org/officeDocument/2006/relationships/image" Target="/word/media/abfc4673-3fef-4de1-8e09-cc4178776edd.png" Id="R0efcedb9b3694c7c" /></Relationships>
</file>