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1acbe828c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437fb1bf6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1243b8c3e434a" /><Relationship Type="http://schemas.openxmlformats.org/officeDocument/2006/relationships/numbering" Target="/word/numbering.xml" Id="Re3e885a06fb749b8" /><Relationship Type="http://schemas.openxmlformats.org/officeDocument/2006/relationships/settings" Target="/word/settings.xml" Id="Rfefe4b4339214156" /><Relationship Type="http://schemas.openxmlformats.org/officeDocument/2006/relationships/image" Target="/word/media/ba275fe1-2b8f-4aae-87c8-ef48c6013a9b.png" Id="R0bb437fb1bf64f03" /></Relationships>
</file>