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48b74d540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a9c09934e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Vindelar,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7816d466b4c52" /><Relationship Type="http://schemas.openxmlformats.org/officeDocument/2006/relationships/numbering" Target="/word/numbering.xml" Id="R85b2b666867a466b" /><Relationship Type="http://schemas.openxmlformats.org/officeDocument/2006/relationships/settings" Target="/word/settings.xml" Id="Rfc3f221cb5bc458f" /><Relationship Type="http://schemas.openxmlformats.org/officeDocument/2006/relationships/image" Target="/word/media/5e9fe95d-02ce-49e2-b49d-d10404f92d31.png" Id="R2fca9c09934e4d91" /></Relationships>
</file>