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a98b37096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66c68ab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Vourmoutch,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591eeb8c54d47" /><Relationship Type="http://schemas.openxmlformats.org/officeDocument/2006/relationships/numbering" Target="/word/numbering.xml" Id="R5ea83b8daf8443a6" /><Relationship Type="http://schemas.openxmlformats.org/officeDocument/2006/relationships/settings" Target="/word/settings.xml" Id="R18ee490a1bb74817" /><Relationship Type="http://schemas.openxmlformats.org/officeDocument/2006/relationships/image" Target="/word/media/f394ec3d-22a4-4607-b530-01f99af918b8.png" Id="R1b3d66c68abd4cd5" /></Relationships>
</file>