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a761cac9f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f6671d38f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Yadibo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fdc7eed7c4b39" /><Relationship Type="http://schemas.openxmlformats.org/officeDocument/2006/relationships/numbering" Target="/word/numbering.xml" Id="R21ca19a999c94a84" /><Relationship Type="http://schemas.openxmlformats.org/officeDocument/2006/relationships/settings" Target="/word/settings.xml" Id="R090796863fbe40c6" /><Relationship Type="http://schemas.openxmlformats.org/officeDocument/2006/relationships/image" Target="/word/media/28d826fe-475e-4f04-8752-a5c8a02c045f.png" Id="R88bf6671d38f4de5" /></Relationships>
</file>