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e1b6661f7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1ec852af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Zakaliao,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8aabf0434418d" /><Relationship Type="http://schemas.openxmlformats.org/officeDocument/2006/relationships/numbering" Target="/word/numbering.xml" Id="Rebe917acdb5c45d4" /><Relationship Type="http://schemas.openxmlformats.org/officeDocument/2006/relationships/settings" Target="/word/settings.xml" Id="Radae90866a6b423f" /><Relationship Type="http://schemas.openxmlformats.org/officeDocument/2006/relationships/image" Target="/word/media/3d76b7f4-e5f9-4753-b166-12106cdeee21.png" Id="Rba961ec852af46e2" /></Relationships>
</file>