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5a1df8f2a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5ce5d3386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Zoulabout,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3b15e070d40bf" /><Relationship Type="http://schemas.openxmlformats.org/officeDocument/2006/relationships/numbering" Target="/word/numbering.xml" Id="Rc243c1e1dc084d07" /><Relationship Type="http://schemas.openxmlformats.org/officeDocument/2006/relationships/settings" Target="/word/settings.xml" Id="Rb572c07272114294" /><Relationship Type="http://schemas.openxmlformats.org/officeDocument/2006/relationships/image" Target="/word/media/a9b8d27b-08db-4c2b-ada4-3933ef5f6189.png" Id="Raa05ce5d338647a6" /></Relationships>
</file>