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2c4c961a6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a4d7707ac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122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6d7eca08b4150" /><Relationship Type="http://schemas.openxmlformats.org/officeDocument/2006/relationships/numbering" Target="/word/numbering.xml" Id="Rc95387984b35417f" /><Relationship Type="http://schemas.openxmlformats.org/officeDocument/2006/relationships/settings" Target="/word/settings.xml" Id="Re62eb6ccfa53475f" /><Relationship Type="http://schemas.openxmlformats.org/officeDocument/2006/relationships/image" Target="/word/media/b10dbfeb-e2b6-41a0-b985-6bd6eef8cce3.png" Id="R5cba4d7707ac4be5" /></Relationships>
</file>