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2dfacd8a7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74fe7584a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19c01fcf7411d" /><Relationship Type="http://schemas.openxmlformats.org/officeDocument/2006/relationships/numbering" Target="/word/numbering.xml" Id="Rc7553f0729b94856" /><Relationship Type="http://schemas.openxmlformats.org/officeDocument/2006/relationships/settings" Target="/word/settings.xml" Id="Raabb1a7be7a24406" /><Relationship Type="http://schemas.openxmlformats.org/officeDocument/2006/relationships/image" Target="/word/media/7bb6d6df-78ba-4b06-a25b-7b86ff78f4ef.png" Id="R68b74fe7584a40f2" /></Relationships>
</file>