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1f45985f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84160df4f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05e0c3ba4589" /><Relationship Type="http://schemas.openxmlformats.org/officeDocument/2006/relationships/numbering" Target="/word/numbering.xml" Id="Rf388b5a285ff4115" /><Relationship Type="http://schemas.openxmlformats.org/officeDocument/2006/relationships/settings" Target="/word/settings.xml" Id="R6851f547051e44ee" /><Relationship Type="http://schemas.openxmlformats.org/officeDocument/2006/relationships/image" Target="/word/media/bae51b1e-0ecf-428f-8f26-3c3d01318802.png" Id="Rc9b84160df4f4ab2" /></Relationships>
</file>