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dfbf26321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c207bdeec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Aldershot,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db31ba98e4a9c" /><Relationship Type="http://schemas.openxmlformats.org/officeDocument/2006/relationships/numbering" Target="/word/numbering.xml" Id="R39e6ba324bc344c6" /><Relationship Type="http://schemas.openxmlformats.org/officeDocument/2006/relationships/settings" Target="/word/settings.xml" Id="Rb55c56f114704079" /><Relationship Type="http://schemas.openxmlformats.org/officeDocument/2006/relationships/image" Target="/word/media/b3740e24-234f-469e-b2cd-8bb201b39b25.png" Id="Rcf7c207bdeec4a26" /></Relationships>
</file>