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0cc19037c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f187d024a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Algoma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b3c6ab1824efd" /><Relationship Type="http://schemas.openxmlformats.org/officeDocument/2006/relationships/numbering" Target="/word/numbering.xml" Id="R591cee81bc17402e" /><Relationship Type="http://schemas.openxmlformats.org/officeDocument/2006/relationships/settings" Target="/word/settings.xml" Id="R47416689a2744dc2" /><Relationship Type="http://schemas.openxmlformats.org/officeDocument/2006/relationships/image" Target="/word/media/f4b1e9e9-652e-4303-9e3f-ac0b9b482556.png" Id="R7c3f187d024a4c28" /></Relationships>
</file>