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267dfced9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d1b74940f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Alice,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ce1034aec4d97" /><Relationship Type="http://schemas.openxmlformats.org/officeDocument/2006/relationships/numbering" Target="/word/numbering.xml" Id="Re415ff50a1b84a53" /><Relationship Type="http://schemas.openxmlformats.org/officeDocument/2006/relationships/settings" Target="/word/settings.xml" Id="R775813e6039b4a4e" /><Relationship Type="http://schemas.openxmlformats.org/officeDocument/2006/relationships/image" Target="/word/media/5e6167f0-2536-434a-a26d-11fe63d4e90f.png" Id="R1dbd1b74940f4f71" /></Relationships>
</file>