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93b5bae7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1b5f262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Vista,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3cfa79eb432b" /><Relationship Type="http://schemas.openxmlformats.org/officeDocument/2006/relationships/numbering" Target="/word/numbering.xml" Id="R67020c4c44f84ed2" /><Relationship Type="http://schemas.openxmlformats.org/officeDocument/2006/relationships/settings" Target="/word/settings.xml" Id="Rfc3d377ee6814621" /><Relationship Type="http://schemas.openxmlformats.org/officeDocument/2006/relationships/image" Target="/word/media/7bed9d92-9a09-44b8-9b7c-74436423a0f7.png" Id="R42f11b5f2625463d" /></Relationships>
</file>