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689e20c29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f71ad9c8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46fe56664080" /><Relationship Type="http://schemas.openxmlformats.org/officeDocument/2006/relationships/numbering" Target="/word/numbering.xml" Id="Rfaa8c44c5a194632" /><Relationship Type="http://schemas.openxmlformats.org/officeDocument/2006/relationships/settings" Target="/word/settings.xml" Id="Rfe8da865e48e4fc8" /><Relationship Type="http://schemas.openxmlformats.org/officeDocument/2006/relationships/image" Target="/word/media/8a118ae2-bfdd-4887-ac6a-a686ed0ef4b7.png" Id="R57fef71ad9c846b5" /></Relationships>
</file>