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17be2cfe8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cc6ad723d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Amisk,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4a5dd500e464d" /><Relationship Type="http://schemas.openxmlformats.org/officeDocument/2006/relationships/numbering" Target="/word/numbering.xml" Id="R4909ae7a3edc4943" /><Relationship Type="http://schemas.openxmlformats.org/officeDocument/2006/relationships/settings" Target="/word/settings.xml" Id="Rd26764cc54f6475c" /><Relationship Type="http://schemas.openxmlformats.org/officeDocument/2006/relationships/image" Target="/word/media/efa9d817-b7ee-4f58-adee-18a834b4a61b.png" Id="Rf6ccc6ad723d42f0" /></Relationships>
</file>