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ea9538249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57f9c154d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Amostown,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8d4c36d1f42c0" /><Relationship Type="http://schemas.openxmlformats.org/officeDocument/2006/relationships/numbering" Target="/word/numbering.xml" Id="R631c80fded5949f0" /><Relationship Type="http://schemas.openxmlformats.org/officeDocument/2006/relationships/settings" Target="/word/settings.xml" Id="Rab4149b6bc914f07" /><Relationship Type="http://schemas.openxmlformats.org/officeDocument/2006/relationships/image" Target="/word/media/67d3bf7e-b0c4-42a9-bff0-e327bfd6a749.png" Id="R3b457f9c154d42f8" /></Relationships>
</file>