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e5844998c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4d520095c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Amqui,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1da5dfb984622" /><Relationship Type="http://schemas.openxmlformats.org/officeDocument/2006/relationships/numbering" Target="/word/numbering.xml" Id="Rfdad1ebfd24c4c2a" /><Relationship Type="http://schemas.openxmlformats.org/officeDocument/2006/relationships/settings" Target="/word/settings.xml" Id="R474c0d92ca444b00" /><Relationship Type="http://schemas.openxmlformats.org/officeDocument/2006/relationships/image" Target="/word/media/8fc0f804-3995-474c-9949-313e32a0efb3.png" Id="R3e44d520095c4c00" /></Relationships>
</file>