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9f36ed470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496c421ea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Anagance,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bbb9d4905411a" /><Relationship Type="http://schemas.openxmlformats.org/officeDocument/2006/relationships/numbering" Target="/word/numbering.xml" Id="R2cb0598e19db4b3c" /><Relationship Type="http://schemas.openxmlformats.org/officeDocument/2006/relationships/settings" Target="/word/settings.xml" Id="Ra87b6b83ed994620" /><Relationship Type="http://schemas.openxmlformats.org/officeDocument/2006/relationships/image" Target="/word/media/49071f92-32e0-4e08-b614-3e6c57963802.png" Id="Ra55496c421ea4162" /></Relationships>
</file>