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3e31e2e13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b309bec46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Anastasia,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b6a626c164821" /><Relationship Type="http://schemas.openxmlformats.org/officeDocument/2006/relationships/numbering" Target="/word/numbering.xml" Id="R0d04da0baf0749d3" /><Relationship Type="http://schemas.openxmlformats.org/officeDocument/2006/relationships/settings" Target="/word/settings.xml" Id="R7dbc211ad33e4dd3" /><Relationship Type="http://schemas.openxmlformats.org/officeDocument/2006/relationships/image" Target="/word/media/70a52e6b-58e5-4838-a327-3a10a3a1ab71.png" Id="R99db309bec4648ed" /></Relationships>
</file>