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f793c6231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615008cc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31fe057ac4733" /><Relationship Type="http://schemas.openxmlformats.org/officeDocument/2006/relationships/numbering" Target="/word/numbering.xml" Id="Radf1c62f6e7f4814" /><Relationship Type="http://schemas.openxmlformats.org/officeDocument/2006/relationships/settings" Target="/word/settings.xml" Id="R2ee51a771eb34a0d" /><Relationship Type="http://schemas.openxmlformats.org/officeDocument/2006/relationships/image" Target="/word/media/4acb0f15-415f-45ef-a188-d8ef80ac3cb7.png" Id="Ra021615008cc4d50" /></Relationships>
</file>