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d2613ab84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32d24e592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bb636d93343f2" /><Relationship Type="http://schemas.openxmlformats.org/officeDocument/2006/relationships/numbering" Target="/word/numbering.xml" Id="R47e9eb8ba0584127" /><Relationship Type="http://schemas.openxmlformats.org/officeDocument/2006/relationships/settings" Target="/word/settings.xml" Id="R6e0e8fca6eb340ff" /><Relationship Type="http://schemas.openxmlformats.org/officeDocument/2006/relationships/image" Target="/word/media/388ad2d9-c652-4dbd-80d2-fb1be64762a1.png" Id="R8f432d24e592454a" /></Relationships>
</file>