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7d7651ca8848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7b04496f14c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Arnott,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daa5bf014f484d" /><Relationship Type="http://schemas.openxmlformats.org/officeDocument/2006/relationships/numbering" Target="/word/numbering.xml" Id="Rdb2901da63824512" /><Relationship Type="http://schemas.openxmlformats.org/officeDocument/2006/relationships/settings" Target="/word/settings.xml" Id="R82013412c45442a4" /><Relationship Type="http://schemas.openxmlformats.org/officeDocument/2006/relationships/image" Target="/word/media/c9672ac7-e000-4a2a-948d-65b7ae1c7567.png" Id="R18d7b04496f14c1d" /></Relationships>
</file>