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4f6609cfa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949652c70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Arseneault,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308f8d3aa4a73" /><Relationship Type="http://schemas.openxmlformats.org/officeDocument/2006/relationships/numbering" Target="/word/numbering.xml" Id="Rff4f56e0e22f4f99" /><Relationship Type="http://schemas.openxmlformats.org/officeDocument/2006/relationships/settings" Target="/word/settings.xml" Id="R3d2e01e1b8124e70" /><Relationship Type="http://schemas.openxmlformats.org/officeDocument/2006/relationships/image" Target="/word/media/34cab39c-d1ba-4d88-b6dd-bac86faeeaa8.png" Id="R87b949652c70484d" /></Relationships>
</file>