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3d2ac0bfc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216ed1cc9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Atchelitz,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e36464c064526" /><Relationship Type="http://schemas.openxmlformats.org/officeDocument/2006/relationships/numbering" Target="/word/numbering.xml" Id="Radc511a8a37f4ff7" /><Relationship Type="http://schemas.openxmlformats.org/officeDocument/2006/relationships/settings" Target="/word/settings.xml" Id="R039907bc2fdb464a" /><Relationship Type="http://schemas.openxmlformats.org/officeDocument/2006/relationships/image" Target="/word/media/e1ab896e-34d3-4859-993e-ac892b9b7bfd.png" Id="Rdaa216ed1cc94974" /></Relationships>
</file>