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1cb6858a3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ff9926091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Athelstan,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9ecca8e854d9c" /><Relationship Type="http://schemas.openxmlformats.org/officeDocument/2006/relationships/numbering" Target="/word/numbering.xml" Id="Rccaeb3bd6f7e4ac7" /><Relationship Type="http://schemas.openxmlformats.org/officeDocument/2006/relationships/settings" Target="/word/settings.xml" Id="R41cfd019c884497c" /><Relationship Type="http://schemas.openxmlformats.org/officeDocument/2006/relationships/image" Target="/word/media/3dc88958-4f34-4d8a-8788-f93afe7fff32.png" Id="R2e0ff99260914cf5" /></Relationships>
</file>