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96d5ed88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aea7f0d9f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Athlone,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c7fa129cd424a" /><Relationship Type="http://schemas.openxmlformats.org/officeDocument/2006/relationships/numbering" Target="/word/numbering.xml" Id="R8a313103935d4f51" /><Relationship Type="http://schemas.openxmlformats.org/officeDocument/2006/relationships/settings" Target="/word/settings.xml" Id="R0c20e5afb0bd4d8c" /><Relationship Type="http://schemas.openxmlformats.org/officeDocument/2006/relationships/image" Target="/word/media/7757615a-4e5f-4b84-b615-a3ca85bb8811.png" Id="R482aea7f0d9f487b" /></Relationships>
</file>