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3b1ea1129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9dba9ce87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Atmore,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bcbe9695c4720" /><Relationship Type="http://schemas.openxmlformats.org/officeDocument/2006/relationships/numbering" Target="/word/numbering.xml" Id="Rc2f41760963c4eb4" /><Relationship Type="http://schemas.openxmlformats.org/officeDocument/2006/relationships/settings" Target="/word/settings.xml" Id="R8a0bcb123d074c0f" /><Relationship Type="http://schemas.openxmlformats.org/officeDocument/2006/relationships/image" Target="/word/media/10d60fba-71cc-4886-8b8f-efacfdf3c1c1.png" Id="R1559dba9ce874dc7" /></Relationships>
</file>