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d2188f6a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a756f34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Aylesbury,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dbdc9857b477d" /><Relationship Type="http://schemas.openxmlformats.org/officeDocument/2006/relationships/numbering" Target="/word/numbering.xml" Id="R29f2afa2fee14590" /><Relationship Type="http://schemas.openxmlformats.org/officeDocument/2006/relationships/settings" Target="/word/settings.xml" Id="R471d6e72f97b4b62" /><Relationship Type="http://schemas.openxmlformats.org/officeDocument/2006/relationships/image" Target="/word/media/18c162af-704e-4118-8a81-4e5915259d22.png" Id="Ra8e5a756f3464438" /></Relationships>
</file>