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cb0726a1c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c1e9d81b9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Backport,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27d47c5aa42cc" /><Relationship Type="http://schemas.openxmlformats.org/officeDocument/2006/relationships/numbering" Target="/word/numbering.xml" Id="R68bfafa483684c11" /><Relationship Type="http://schemas.openxmlformats.org/officeDocument/2006/relationships/settings" Target="/word/settings.xml" Id="R8d1ce18931d640f6" /><Relationship Type="http://schemas.openxmlformats.org/officeDocument/2006/relationships/image" Target="/word/media/41a6011b-c904-4211-ba74-4f8c91251fce.png" Id="R157c1e9d81b9421c" /></Relationships>
</file>