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49338b385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093a0677f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Baptiste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9043258e541fa" /><Relationship Type="http://schemas.openxmlformats.org/officeDocument/2006/relationships/numbering" Target="/word/numbering.xml" Id="R5183b9624446470c" /><Relationship Type="http://schemas.openxmlformats.org/officeDocument/2006/relationships/settings" Target="/word/settings.xml" Id="Rad2875d6b3d74745" /><Relationship Type="http://schemas.openxmlformats.org/officeDocument/2006/relationships/image" Target="/word/media/88185a45-b8d7-44e8-b984-6c445049bd40.png" Id="R0b9093a0677f464d" /></Relationships>
</file>