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70b2b48aa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2c017a1c5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Barachois-Ouest,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0b40465ac4368" /><Relationship Type="http://schemas.openxmlformats.org/officeDocument/2006/relationships/numbering" Target="/word/numbering.xml" Id="Radfb1fe080ed4d7b" /><Relationship Type="http://schemas.openxmlformats.org/officeDocument/2006/relationships/settings" Target="/word/settings.xml" Id="R274c5e8c63cc426f" /><Relationship Type="http://schemas.openxmlformats.org/officeDocument/2006/relationships/image" Target="/word/media/5815ac93-3c1b-4cf1-a620-96a2f3e6fdf6.png" Id="R29a2c017a1c54e9b" /></Relationships>
</file>