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2351f5e4c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7d75f3c29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21e6976b142d8" /><Relationship Type="http://schemas.openxmlformats.org/officeDocument/2006/relationships/numbering" Target="/word/numbering.xml" Id="R5637d2bd697a4110" /><Relationship Type="http://schemas.openxmlformats.org/officeDocument/2006/relationships/settings" Target="/word/settings.xml" Id="R98c42e7a049c4bf7" /><Relationship Type="http://schemas.openxmlformats.org/officeDocument/2006/relationships/image" Target="/word/media/d72b720a-c721-4300-b989-788aaaf0fd55.png" Id="R63a7d75f3c294700" /></Relationships>
</file>