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3aadc5b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7e7f0db52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Barrage-du-Grand-Remous,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f29ace67c4d2e" /><Relationship Type="http://schemas.openxmlformats.org/officeDocument/2006/relationships/numbering" Target="/word/numbering.xml" Id="R5ae4b673dad84b3e" /><Relationship Type="http://schemas.openxmlformats.org/officeDocument/2006/relationships/settings" Target="/word/settings.xml" Id="R363fe9d0ed09441f" /><Relationship Type="http://schemas.openxmlformats.org/officeDocument/2006/relationships/image" Target="/word/media/287f36c8-9915-46e9-934a-53dc55ac414b.png" Id="R41d7e7f0db524725" /></Relationships>
</file>