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df9220b31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ca49ac6f1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Barr'd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379ecea6740d0" /><Relationship Type="http://schemas.openxmlformats.org/officeDocument/2006/relationships/numbering" Target="/word/numbering.xml" Id="Rc1fa3d5257c748ce" /><Relationship Type="http://schemas.openxmlformats.org/officeDocument/2006/relationships/settings" Target="/word/settings.xml" Id="Rde164f9c871244a4" /><Relationship Type="http://schemas.openxmlformats.org/officeDocument/2006/relationships/image" Target="/word/media/82e2a084-d439-4df3-a6d3-c78c10b76a03.png" Id="R314ca49ac6f14acf" /></Relationships>
</file>