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8eab1c1b2440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1be108e0de42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Barrett Lake,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b659c86c94457d" /><Relationship Type="http://schemas.openxmlformats.org/officeDocument/2006/relationships/numbering" Target="/word/numbering.xml" Id="R9f4533a35e6f45bd" /><Relationship Type="http://schemas.openxmlformats.org/officeDocument/2006/relationships/settings" Target="/word/settings.xml" Id="R58fb6fdcfd814520" /><Relationship Type="http://schemas.openxmlformats.org/officeDocument/2006/relationships/image" Target="/word/media/bc7f32d7-d9cf-4d40-bc14-e90cf880a9b5.png" Id="Rdf1be108e0de4250" /></Relationships>
</file>