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4a1c7e4b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9a167bb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Barriere-du-Lac-des-Neiges,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1b37ef2a4cd1" /><Relationship Type="http://schemas.openxmlformats.org/officeDocument/2006/relationships/numbering" Target="/word/numbering.xml" Id="Re68b35ea8afb48f0" /><Relationship Type="http://schemas.openxmlformats.org/officeDocument/2006/relationships/settings" Target="/word/settings.xml" Id="R3839593a37674367" /><Relationship Type="http://schemas.openxmlformats.org/officeDocument/2006/relationships/image" Target="/word/media/8da53a74-53f8-459d-8c56-22ecad4c56d6.png" Id="R74c59a167bba473a" /></Relationships>
</file>