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5a2ab15cb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15c364a29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Batoche,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11e05f4824759" /><Relationship Type="http://schemas.openxmlformats.org/officeDocument/2006/relationships/numbering" Target="/word/numbering.xml" Id="R3782c355ed674768" /><Relationship Type="http://schemas.openxmlformats.org/officeDocument/2006/relationships/settings" Target="/word/settings.xml" Id="R60730bf7da7e4c96" /><Relationship Type="http://schemas.openxmlformats.org/officeDocument/2006/relationships/image" Target="/word/media/45f2e086-eb96-4a3a-90ce-3f8c29a17c3f.png" Id="R0ab15c364a294f87" /></Relationships>
</file>