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91c584c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0a1cc74e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Tree,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960babad64b24" /><Relationship Type="http://schemas.openxmlformats.org/officeDocument/2006/relationships/numbering" Target="/word/numbering.xml" Id="R5101e34b95a742c9" /><Relationship Type="http://schemas.openxmlformats.org/officeDocument/2006/relationships/settings" Target="/word/settings.xml" Id="Ra454ad7b0b1c400c" /><Relationship Type="http://schemas.openxmlformats.org/officeDocument/2006/relationships/image" Target="/word/media/5e3edfb4-d6c9-46d4-a9b4-692d43a7ab39.png" Id="Re2840a1cc74e4280" /></Relationships>
</file>