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ca6e2d794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827898fa5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Grove,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927a100e841dd" /><Relationship Type="http://schemas.openxmlformats.org/officeDocument/2006/relationships/numbering" Target="/word/numbering.xml" Id="Rd84618aec30144bd" /><Relationship Type="http://schemas.openxmlformats.org/officeDocument/2006/relationships/settings" Target="/word/settings.xml" Id="Rc5269430f7b84c6c" /><Relationship Type="http://schemas.openxmlformats.org/officeDocument/2006/relationships/image" Target="/word/media/25a136a8-b635-430e-bef9-21aff8bec5e6.png" Id="Rd37827898fa547b2" /></Relationships>
</file>